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AD67C" w14:textId="749EA9E9" w:rsidR="00746D56" w:rsidRPr="00746D56" w:rsidRDefault="00746D56" w:rsidP="008D7F4B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b/>
          <w:sz w:val="22"/>
          <w:szCs w:val="22"/>
          <w:lang w:val="tr-TR" w:eastAsia="tr-TR"/>
        </w:rPr>
        <w:t>Girişimcilik Yolu Teknolojiyle Dönüşüm Projesi</w:t>
      </w:r>
    </w:p>
    <w:p w14:paraId="69333786" w14:textId="77777777" w:rsidR="00746D56" w:rsidRPr="00746D56" w:rsidRDefault="00746D56" w:rsidP="008D7F4B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b/>
          <w:sz w:val="22"/>
          <w:szCs w:val="22"/>
          <w:lang w:val="tr-TR" w:eastAsia="tr-TR"/>
        </w:rPr>
        <w:t>Başvurucular İçin Kişisel Verilerin İşlenmesine İlişkin Aydınlatma Metni</w:t>
      </w:r>
    </w:p>
    <w:p w14:paraId="6CE5FFC5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</w:p>
    <w:p w14:paraId="56ABF0E7" w14:textId="05E9492F" w:rsidR="00746D56" w:rsidRPr="00746D56" w:rsidRDefault="00746D56" w:rsidP="008D7F4B">
      <w:pPr>
        <w:spacing w:line="276" w:lineRule="auto"/>
        <w:outlineLvl w:val="1"/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</w:pPr>
      <w:r w:rsidRPr="008D7F4B"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  <w:t>1. Veri Sorumlusu</w:t>
      </w:r>
    </w:p>
    <w:p w14:paraId="28F24163" w14:textId="336962BA" w:rsid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6698 sayılı Kişisel Verilerin Korunması Kanunu (“KVKK”) uyarınca, kişisel verileriniz veri sorumlusu sıfatıyla ANGİKAD Girişimci İş Kadınları Derneği tarafından işlenecektir.</w:t>
      </w:r>
    </w:p>
    <w:p w14:paraId="655A23F6" w14:textId="77777777" w:rsidR="008D7F4B" w:rsidRPr="008D7F4B" w:rsidRDefault="008D7F4B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</w:p>
    <w:p w14:paraId="0B8F38BE" w14:textId="6CFD4492" w:rsidR="00746D56" w:rsidRDefault="00746D56" w:rsidP="008D7F4B">
      <w:pPr>
        <w:spacing w:line="276" w:lineRule="auto"/>
        <w:outlineLvl w:val="1"/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</w:pPr>
      <w:r w:rsidRPr="008D7F4B"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  <w:t>2. İşlenecek Kişisel Veriler</w:t>
      </w:r>
    </w:p>
    <w:p w14:paraId="4E22874F" w14:textId="77777777" w:rsidR="008D7F4B" w:rsidRPr="00746D56" w:rsidRDefault="008D7F4B" w:rsidP="008D7F4B">
      <w:pPr>
        <w:spacing w:line="276" w:lineRule="auto"/>
        <w:outlineLvl w:val="1"/>
        <w:rPr>
          <w:rFonts w:ascii="Arial" w:eastAsiaTheme="minorHAnsi" w:hAnsi="Arial" w:cs="Arial"/>
          <w:b/>
          <w:bCs/>
          <w:sz w:val="22"/>
          <w:szCs w:val="22"/>
          <w:lang w:val="tr-TR" w:eastAsia="tr-TR"/>
        </w:rPr>
      </w:pPr>
    </w:p>
    <w:p w14:paraId="10807A03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Başvuru formu kapsamında aşağıdaki kişisel verileriniz işlenmektedir:</w:t>
      </w:r>
    </w:p>
    <w:p w14:paraId="2BD58647" w14:textId="77777777" w:rsidR="00746D56" w:rsidRPr="00746D56" w:rsidRDefault="00746D56" w:rsidP="008D7F4B">
      <w:pPr>
        <w:numPr>
          <w:ilvl w:val="0"/>
          <w:numId w:val="12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Kimlik Bilgileri: Ad, </w:t>
      </w:r>
      <w:proofErr w:type="spell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Soyad</w:t>
      </w:r>
      <w:proofErr w:type="spell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, Yaş</w:t>
      </w:r>
    </w:p>
    <w:p w14:paraId="398D2CAF" w14:textId="77777777" w:rsidR="00746D56" w:rsidRPr="00746D56" w:rsidRDefault="00746D56" w:rsidP="008D7F4B">
      <w:pPr>
        <w:numPr>
          <w:ilvl w:val="0"/>
          <w:numId w:val="12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İletişim Bilgileri: Telefon, e-posta, adres</w:t>
      </w:r>
    </w:p>
    <w:p w14:paraId="77F7F5B6" w14:textId="77777777" w:rsidR="00746D56" w:rsidRPr="00746D56" w:rsidRDefault="00746D56" w:rsidP="008D7F4B">
      <w:pPr>
        <w:numPr>
          <w:ilvl w:val="0"/>
          <w:numId w:val="12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Eğitim ve Mesleki Bilgiler: Eğitim durumu, faaliyet alanı, şirket/işletme adı, web sayfası, mesleki deneyim bilgileri</w:t>
      </w:r>
    </w:p>
    <w:p w14:paraId="7E9A3389" w14:textId="26F2146F" w:rsidR="00746D56" w:rsidRPr="00746D56" w:rsidRDefault="00746D56" w:rsidP="008D7F4B">
      <w:pPr>
        <w:numPr>
          <w:ilvl w:val="0"/>
          <w:numId w:val="12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İşletmeye İlişkin Bilgiler: Kaç yıldır faaliyet gösterdiği, çalışan sayısı, iş büyütme hedefleri, gelişim alanları </w:t>
      </w:r>
    </w:p>
    <w:p w14:paraId="7CB808AD" w14:textId="77777777" w:rsidR="00746D56" w:rsidRPr="00746D56" w:rsidRDefault="00746D56" w:rsidP="008D7F4B">
      <w:pPr>
        <w:numPr>
          <w:ilvl w:val="0"/>
          <w:numId w:val="12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Motivasyon ve Görüşler: Programa katılım nedeniniz, geliştirmek istediğiniz iş hedefleri</w:t>
      </w:r>
    </w:p>
    <w:p w14:paraId="3B31C311" w14:textId="77777777" w:rsidR="00746D56" w:rsidRDefault="00746D56" w:rsidP="008D7F4B">
      <w:pPr>
        <w:numPr>
          <w:ilvl w:val="0"/>
          <w:numId w:val="12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Değerlendirme Verileri: Dijital araç kullanımı, yapay </w:t>
      </w:r>
      <w:proofErr w:type="gram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zeka</w:t>
      </w:r>
      <w:proofErr w:type="gram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 araçları hakkındaki bilginiz, yapay zekâ kullanımına dair planlarınız, kriter ölçeklerindeki yanıtlarınız</w:t>
      </w:r>
    </w:p>
    <w:p w14:paraId="1DADAD9B" w14:textId="77777777" w:rsidR="008D7F4B" w:rsidRPr="00746D56" w:rsidRDefault="008D7F4B" w:rsidP="008D7F4B">
      <w:pPr>
        <w:numPr>
          <w:ilvl w:val="0"/>
          <w:numId w:val="12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</w:p>
    <w:p w14:paraId="790AC63A" w14:textId="4AE9D1B5" w:rsidR="00746D56" w:rsidRDefault="00746D56" w:rsidP="008D7F4B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</w:pPr>
      <w:r w:rsidRPr="008D7F4B"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  <w:t>3. Kişisel Verilerin İşlenme Amaçları</w:t>
      </w:r>
    </w:p>
    <w:p w14:paraId="2AE9C6DC" w14:textId="77777777" w:rsidR="008D7F4B" w:rsidRPr="00746D56" w:rsidRDefault="008D7F4B" w:rsidP="008D7F4B">
      <w:pPr>
        <w:spacing w:line="276" w:lineRule="auto"/>
        <w:rPr>
          <w:rFonts w:ascii="Arial" w:eastAsia="Times New Roman" w:hAnsi="Arial" w:cs="Arial"/>
          <w:sz w:val="22"/>
          <w:szCs w:val="22"/>
          <w:lang w:val="tr-TR" w:eastAsia="tr-TR"/>
        </w:rPr>
      </w:pPr>
    </w:p>
    <w:p w14:paraId="2D63A0C6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Kişisel verileriniz </w:t>
      </w:r>
      <w:proofErr w:type="spell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KVKK’nın</w:t>
      </w:r>
      <w:proofErr w:type="spell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 5. ve 6. maddeleri çerçevesinde;</w:t>
      </w:r>
    </w:p>
    <w:p w14:paraId="621B8F97" w14:textId="77777777" w:rsidR="00746D56" w:rsidRPr="00746D56" w:rsidRDefault="00746D56" w:rsidP="008D7F4B">
      <w:pPr>
        <w:numPr>
          <w:ilvl w:val="0"/>
          <w:numId w:val="13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Projeye başvurunuzun değerlendirilmesi ve kabul sürecinin yürütülmesi,</w:t>
      </w:r>
    </w:p>
    <w:p w14:paraId="56606E85" w14:textId="77777777" w:rsidR="00746D56" w:rsidRPr="00746D56" w:rsidRDefault="00746D56" w:rsidP="008D7F4B">
      <w:pPr>
        <w:numPr>
          <w:ilvl w:val="0"/>
          <w:numId w:val="13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Proje eğitim ve faaliyetlerinin planlanması, uygulanması ve raporlanması,</w:t>
      </w:r>
    </w:p>
    <w:p w14:paraId="4C7CB5EA" w14:textId="77777777" w:rsidR="00746D56" w:rsidRPr="00746D56" w:rsidRDefault="00746D56" w:rsidP="008D7F4B">
      <w:pPr>
        <w:numPr>
          <w:ilvl w:val="0"/>
          <w:numId w:val="13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Katılımcı profillerinin analiz edilmesi ve program çıktılarının ölçülmesi,</w:t>
      </w:r>
    </w:p>
    <w:p w14:paraId="675BA46D" w14:textId="77777777" w:rsidR="00746D56" w:rsidRPr="00746D56" w:rsidRDefault="00746D56" w:rsidP="008D7F4B">
      <w:pPr>
        <w:numPr>
          <w:ilvl w:val="0"/>
          <w:numId w:val="13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Mevzuattan doğan yükümlülüklerimizin yerine getirilmesi</w:t>
      </w:r>
    </w:p>
    <w:p w14:paraId="7959BC13" w14:textId="77777777" w:rsid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proofErr w:type="gram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amaçlarıyla</w:t>
      </w:r>
      <w:proofErr w:type="gram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 işlenmektedir.</w:t>
      </w:r>
    </w:p>
    <w:p w14:paraId="657EBE8F" w14:textId="77777777" w:rsidR="008D7F4B" w:rsidRPr="00746D56" w:rsidRDefault="008D7F4B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</w:p>
    <w:p w14:paraId="46626909" w14:textId="434C4F22" w:rsidR="00746D56" w:rsidRDefault="00746D56" w:rsidP="008D7F4B">
      <w:pPr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</w:pPr>
      <w:r w:rsidRPr="008D7F4B"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  <w:t>4. Kişisel Verilerin Aktarılması</w:t>
      </w:r>
    </w:p>
    <w:p w14:paraId="4A616F95" w14:textId="77777777" w:rsidR="008D7F4B" w:rsidRPr="00746D56" w:rsidRDefault="008D7F4B" w:rsidP="008D7F4B">
      <w:pPr>
        <w:spacing w:line="276" w:lineRule="auto"/>
        <w:rPr>
          <w:rFonts w:ascii="Arial" w:eastAsia="Times New Roman" w:hAnsi="Arial" w:cs="Arial"/>
          <w:sz w:val="22"/>
          <w:szCs w:val="22"/>
          <w:lang w:val="tr-TR" w:eastAsia="tr-TR"/>
        </w:rPr>
      </w:pPr>
    </w:p>
    <w:p w14:paraId="4864520A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Kişisel verileriniz, yalnızca yukarıda belirtilen amaçlarla sınırlı olmak üzere;</w:t>
      </w:r>
    </w:p>
    <w:p w14:paraId="4BAC2652" w14:textId="77777777" w:rsidR="00746D56" w:rsidRPr="00746D56" w:rsidRDefault="00746D56" w:rsidP="008D7F4B">
      <w:pPr>
        <w:numPr>
          <w:ilvl w:val="0"/>
          <w:numId w:val="14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Yasal olarak yetkili kamu kurum ve kuruluşlarına,</w:t>
      </w:r>
    </w:p>
    <w:p w14:paraId="2646E5B7" w14:textId="77777777" w:rsidR="00746D56" w:rsidRPr="00746D56" w:rsidRDefault="00746D56" w:rsidP="008D7F4B">
      <w:pPr>
        <w:numPr>
          <w:ilvl w:val="0"/>
          <w:numId w:val="14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Proje kapsamında kullanılan e-posta servisleri ve online toplantı platformlarına (</w:t>
      </w:r>
      <w:proofErr w:type="spell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Zoom</w:t>
      </w:r>
      <w:proofErr w:type="spell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, </w:t>
      </w:r>
      <w:proofErr w:type="spell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Skype</w:t>
      </w:r>
      <w:proofErr w:type="spell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, </w:t>
      </w:r>
      <w:proofErr w:type="spell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WhatsApp</w:t>
      </w:r>
      <w:proofErr w:type="spell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, </w:t>
      </w:r>
      <w:proofErr w:type="spell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Telegram</w:t>
      </w:r>
      <w:proofErr w:type="spell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 vb.),</w:t>
      </w:r>
    </w:p>
    <w:p w14:paraId="324F5CAB" w14:textId="59F36AF3" w:rsidR="00746D56" w:rsidRPr="00746D56" w:rsidRDefault="00746D56" w:rsidP="008D7F4B">
      <w:pPr>
        <w:numPr>
          <w:ilvl w:val="0"/>
          <w:numId w:val="14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Program yürütülmesinde iş birliği yapılan proje paydaşlarına</w:t>
      </w:r>
    </w:p>
    <w:p w14:paraId="29A2EB82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proofErr w:type="gram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aktarılabilecektir</w:t>
      </w:r>
      <w:proofErr w:type="gram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.</w:t>
      </w:r>
    </w:p>
    <w:p w14:paraId="6A319677" w14:textId="6A5AE150" w:rsidR="00746D56" w:rsidRPr="008D7F4B" w:rsidRDefault="00746D56" w:rsidP="008D7F4B">
      <w:pPr>
        <w:spacing w:line="276" w:lineRule="auto"/>
        <w:rPr>
          <w:rFonts w:ascii="Arial" w:eastAsia="Times New Roman" w:hAnsi="Arial" w:cs="Arial"/>
          <w:sz w:val="22"/>
          <w:szCs w:val="22"/>
          <w:lang w:val="tr-TR" w:eastAsia="tr-TR"/>
        </w:rPr>
      </w:pPr>
    </w:p>
    <w:p w14:paraId="6FD51868" w14:textId="3B82AFA0" w:rsidR="00746D56" w:rsidRDefault="00746D56" w:rsidP="008D7F4B">
      <w:pPr>
        <w:spacing w:line="276" w:lineRule="auto"/>
        <w:outlineLvl w:val="1"/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</w:pPr>
      <w:r w:rsidRPr="008D7F4B"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  <w:t>5. Kişisel Verilerin Toplanma Yöntemi ve Hukuki Sebebi</w:t>
      </w:r>
    </w:p>
    <w:p w14:paraId="170275BB" w14:textId="77777777" w:rsidR="008D7F4B" w:rsidRPr="00746D56" w:rsidRDefault="008D7F4B" w:rsidP="008D7F4B">
      <w:pPr>
        <w:spacing w:line="276" w:lineRule="auto"/>
        <w:outlineLvl w:val="1"/>
        <w:rPr>
          <w:rFonts w:ascii="Arial" w:eastAsiaTheme="minorHAnsi" w:hAnsi="Arial" w:cs="Arial"/>
          <w:b/>
          <w:bCs/>
          <w:sz w:val="22"/>
          <w:szCs w:val="22"/>
          <w:lang w:val="tr-TR" w:eastAsia="tr-TR"/>
        </w:rPr>
      </w:pPr>
    </w:p>
    <w:p w14:paraId="5D1647D7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Kişisel verileriniz; başvuru formu, çevrimiçi sistemler, e-posta ve fiziki yollar aracılığıyla elde edilmektedir.</w:t>
      </w:r>
    </w:p>
    <w:p w14:paraId="3ACED8E6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İşlemenin hukuki sebepleri:</w:t>
      </w:r>
    </w:p>
    <w:p w14:paraId="34AA43CB" w14:textId="77777777" w:rsidR="008D7F4B" w:rsidRPr="008D7F4B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Başvurunuzun değerlendirilmesi için sözleşmenin kurulması veya ifası (KVKK m.5/2-c),</w:t>
      </w:r>
    </w:p>
    <w:p w14:paraId="0B125ACA" w14:textId="02F78224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Derneğin yasal yükümlülüklerini yerine getirmesi (KVKK m.5/2-ç),</w:t>
      </w:r>
    </w:p>
    <w:p w14:paraId="5A31B160" w14:textId="77777777" w:rsid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Meşru menfaatlerimiz (programın yürütülmesi, raporlanması) (KVKK m.5/2-f).</w:t>
      </w:r>
    </w:p>
    <w:p w14:paraId="546B4F2A" w14:textId="77777777" w:rsidR="008D7F4B" w:rsidRPr="00746D56" w:rsidRDefault="008D7F4B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</w:p>
    <w:p w14:paraId="120A1C19" w14:textId="2BAB393F" w:rsidR="00746D56" w:rsidRPr="00746D56" w:rsidRDefault="00746D56" w:rsidP="008D7F4B">
      <w:pPr>
        <w:spacing w:line="276" w:lineRule="auto"/>
        <w:rPr>
          <w:rFonts w:ascii="Arial" w:eastAsia="Times New Roman" w:hAnsi="Arial" w:cs="Arial"/>
          <w:sz w:val="22"/>
          <w:szCs w:val="22"/>
          <w:lang w:val="tr-TR" w:eastAsia="tr-TR"/>
        </w:rPr>
      </w:pPr>
      <w:r w:rsidRPr="008D7F4B">
        <w:rPr>
          <w:rFonts w:ascii="Arial" w:eastAsia="Times New Roman" w:hAnsi="Arial" w:cs="Arial"/>
          <w:b/>
          <w:bCs/>
          <w:sz w:val="22"/>
          <w:szCs w:val="22"/>
          <w:lang w:val="tr-TR" w:eastAsia="tr-TR"/>
        </w:rPr>
        <w:lastRenderedPageBreak/>
        <w:t>6. Haklarınız</w:t>
      </w:r>
    </w:p>
    <w:p w14:paraId="68C88168" w14:textId="77777777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proofErr w:type="spell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KVKK’nın</w:t>
      </w:r>
      <w:proofErr w:type="spellEnd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 11. maddesi uyarınca;</w:t>
      </w:r>
    </w:p>
    <w:p w14:paraId="6F196F89" w14:textId="77777777" w:rsidR="00746D56" w:rsidRPr="00746D56" w:rsidRDefault="00746D56" w:rsidP="008D7F4B">
      <w:pPr>
        <w:numPr>
          <w:ilvl w:val="0"/>
          <w:numId w:val="16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Kişisel verilerinizin işlenip işlenmediğini öğrenme,</w:t>
      </w:r>
    </w:p>
    <w:p w14:paraId="3DD8C52B" w14:textId="77777777" w:rsidR="00746D56" w:rsidRPr="00746D56" w:rsidRDefault="00746D56" w:rsidP="008D7F4B">
      <w:pPr>
        <w:numPr>
          <w:ilvl w:val="0"/>
          <w:numId w:val="16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İşlenmişse buna ilişkin bilgi talep etme,</w:t>
      </w:r>
    </w:p>
    <w:p w14:paraId="4010D9C3" w14:textId="77777777" w:rsidR="00746D56" w:rsidRPr="00746D56" w:rsidRDefault="00746D56" w:rsidP="008D7F4B">
      <w:pPr>
        <w:numPr>
          <w:ilvl w:val="0"/>
          <w:numId w:val="16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Amaçlara uygun kullanılıp kullanılmadığını öğrenme,</w:t>
      </w:r>
    </w:p>
    <w:p w14:paraId="617EF131" w14:textId="77777777" w:rsidR="00746D56" w:rsidRPr="00746D56" w:rsidRDefault="00746D56" w:rsidP="008D7F4B">
      <w:pPr>
        <w:numPr>
          <w:ilvl w:val="0"/>
          <w:numId w:val="16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Gerekirse düzeltilmesini, silinmesini veya yok edilmesini talep etme,</w:t>
      </w:r>
    </w:p>
    <w:p w14:paraId="5DF7DF75" w14:textId="77777777" w:rsidR="00746D56" w:rsidRPr="00746D56" w:rsidRDefault="00746D56" w:rsidP="008D7F4B">
      <w:pPr>
        <w:numPr>
          <w:ilvl w:val="0"/>
          <w:numId w:val="16"/>
        </w:num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İşlemenin kısıtlanmasını veya itirazda bulunma haklarına sahipsiniz.</w:t>
      </w:r>
    </w:p>
    <w:p w14:paraId="21ED7BC1" w14:textId="70444FB8" w:rsidR="00746D56" w:rsidRPr="00746D56" w:rsidRDefault="00746D56" w:rsidP="008D7F4B">
      <w:pPr>
        <w:spacing w:line="276" w:lineRule="auto"/>
        <w:rPr>
          <w:rFonts w:ascii="Arial" w:eastAsiaTheme="minorHAnsi" w:hAnsi="Arial" w:cs="Arial"/>
          <w:sz w:val="22"/>
          <w:szCs w:val="22"/>
          <w:lang w:val="tr-TR" w:eastAsia="tr-TR"/>
        </w:rPr>
      </w:pP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Başvurularınızı yazılı olarak dernek </w:t>
      </w:r>
      <w:proofErr w:type="gramStart"/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adresimize </w:t>
      </w:r>
      <w:r w:rsidR="008D7F4B" w:rsidRPr="008D7F4B">
        <w:rPr>
          <w:rStyle w:val="s2"/>
          <w:rFonts w:ascii="Arial" w:hAnsi="Arial" w:cs="Arial"/>
          <w:sz w:val="22"/>
          <w:szCs w:val="22"/>
        </w:rPr>
        <w:t>:</w:t>
      </w:r>
      <w:proofErr w:type="gramEnd"/>
      <w:r w:rsidR="008D7F4B" w:rsidRPr="008D7F4B">
        <w:rPr>
          <w:rStyle w:val="s2"/>
          <w:rFonts w:ascii="Arial" w:hAnsi="Arial" w:cs="Arial"/>
          <w:sz w:val="22"/>
          <w:szCs w:val="22"/>
        </w:rPr>
        <w:t xml:space="preserve"> </w:t>
      </w:r>
      <w:proofErr w:type="spellStart"/>
      <w:r w:rsidR="008D7F4B" w:rsidRPr="008D7F4B">
        <w:rPr>
          <w:rStyle w:val="s2"/>
          <w:rFonts w:ascii="Arial" w:hAnsi="Arial" w:cs="Arial"/>
          <w:sz w:val="22"/>
          <w:szCs w:val="22"/>
        </w:rPr>
        <w:t>Oğuzlar</w:t>
      </w:r>
      <w:proofErr w:type="spellEnd"/>
      <w:r w:rsidR="008D7F4B" w:rsidRPr="008D7F4B">
        <w:rPr>
          <w:rStyle w:val="s2"/>
          <w:rFonts w:ascii="Arial" w:hAnsi="Arial" w:cs="Arial"/>
          <w:sz w:val="22"/>
          <w:szCs w:val="22"/>
        </w:rPr>
        <w:t xml:space="preserve"> </w:t>
      </w:r>
      <w:proofErr w:type="spellStart"/>
      <w:r w:rsidR="008D7F4B" w:rsidRPr="008D7F4B">
        <w:rPr>
          <w:rStyle w:val="s2"/>
          <w:rFonts w:ascii="Arial" w:hAnsi="Arial" w:cs="Arial"/>
          <w:sz w:val="22"/>
          <w:szCs w:val="22"/>
        </w:rPr>
        <w:t>Mahallesi</w:t>
      </w:r>
      <w:proofErr w:type="spellEnd"/>
      <w:r w:rsidR="008D7F4B" w:rsidRPr="008D7F4B">
        <w:rPr>
          <w:rStyle w:val="s2"/>
          <w:rFonts w:ascii="Arial" w:hAnsi="Arial" w:cs="Arial"/>
          <w:sz w:val="22"/>
          <w:szCs w:val="22"/>
        </w:rPr>
        <w:t xml:space="preserve"> 1386. Cad. No: 8/4 </w:t>
      </w:r>
      <w:proofErr w:type="spellStart"/>
      <w:r w:rsidR="008D7F4B" w:rsidRPr="008D7F4B">
        <w:rPr>
          <w:rStyle w:val="s2"/>
          <w:rFonts w:ascii="Arial" w:hAnsi="Arial" w:cs="Arial"/>
          <w:sz w:val="22"/>
          <w:szCs w:val="22"/>
        </w:rPr>
        <w:t>Balgat</w:t>
      </w:r>
      <w:proofErr w:type="spellEnd"/>
      <w:r w:rsidR="008D7F4B" w:rsidRPr="008D7F4B">
        <w:rPr>
          <w:rStyle w:val="s2"/>
          <w:rFonts w:ascii="Arial" w:hAnsi="Arial" w:cs="Arial"/>
          <w:sz w:val="22"/>
          <w:szCs w:val="22"/>
        </w:rPr>
        <w:t xml:space="preserve"> / Ankara</w:t>
      </w:r>
      <w:r w:rsidR="008D7F4B" w:rsidRPr="008D7F4B">
        <w:rPr>
          <w:rFonts w:ascii="Arial" w:eastAsiaTheme="minorHAnsi" w:hAnsi="Arial" w:cs="Arial"/>
          <w:sz w:val="22"/>
          <w:szCs w:val="22"/>
          <w:lang w:val="tr-TR" w:eastAsia="tr-TR"/>
        </w:rPr>
        <w:t xml:space="preserve"> </w:t>
      </w:r>
      <w:r w:rsidRPr="008D7F4B">
        <w:rPr>
          <w:rFonts w:ascii="Arial" w:eastAsiaTheme="minorHAnsi" w:hAnsi="Arial" w:cs="Arial"/>
          <w:sz w:val="22"/>
          <w:szCs w:val="22"/>
          <w:lang w:val="tr-TR" w:eastAsia="tr-TR"/>
        </w:rPr>
        <w:t>veya dernek@angikad.org.tr adresine iletebilirsiniz. Başvurularınız, en geç 30 gün içinde ücretsiz olarak sonuçlandırılacaktır. Ancak, işlemin ayrıca bir maliyet gerektirmesi hâlinde KVKK Kurulu’nca belirlenen ücret alınabilecektir.</w:t>
      </w:r>
    </w:p>
    <w:p w14:paraId="102EFC2B" w14:textId="3BAC8208" w:rsidR="005F0845" w:rsidRPr="008D7F4B" w:rsidRDefault="005F0845" w:rsidP="008D7F4B">
      <w:pPr>
        <w:spacing w:line="276" w:lineRule="auto"/>
        <w:rPr>
          <w:rFonts w:ascii="Arial" w:hAnsi="Arial" w:cs="Arial"/>
          <w:b/>
          <w:sz w:val="22"/>
          <w:szCs w:val="22"/>
          <w:lang w:val="tr-TR"/>
        </w:rPr>
      </w:pPr>
      <w:bookmarkStart w:id="0" w:name="_GoBack"/>
      <w:bookmarkEnd w:id="0"/>
    </w:p>
    <w:p w14:paraId="43E3F603" w14:textId="246B4983" w:rsidR="00AA41FF" w:rsidRPr="008D7F4B" w:rsidRDefault="00AA41FF" w:rsidP="008D7F4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42EFF9FC" w14:textId="0B5618C2" w:rsidR="00AA41FF" w:rsidRPr="008D7F4B" w:rsidRDefault="00AA41FF" w:rsidP="008D7F4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010086A6" w14:textId="0C3A3C50" w:rsidR="00AA41FF" w:rsidRPr="008D7F4B" w:rsidRDefault="00AA41FF" w:rsidP="008D7F4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312890C5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7C6B219F" w14:textId="18053DFC" w:rsidR="00AA41FF" w:rsidRPr="008D7F4B" w:rsidRDefault="00AA41FF" w:rsidP="008D7F4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8D7F4B">
        <w:rPr>
          <w:rFonts w:ascii="Arial" w:hAnsi="Arial" w:cs="Arial"/>
          <w:b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7A771" wp14:editId="6863431A">
                <wp:simplePos x="0" y="0"/>
                <wp:positionH relativeFrom="column">
                  <wp:posOffset>-252730</wp:posOffset>
                </wp:positionH>
                <wp:positionV relativeFrom="paragraph">
                  <wp:posOffset>-541655</wp:posOffset>
                </wp:positionV>
                <wp:extent cx="6339840" cy="4198620"/>
                <wp:effectExtent l="0" t="0" r="22860" b="1143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419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92C2" w14:textId="3187F364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910A83" w14:textId="224D0C7F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7D9DB0" w14:textId="5D1F65DF" w:rsidR="00907ED2" w:rsidRPr="00867D53" w:rsidRDefault="00907ED2" w:rsidP="00AA41FF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“</w:t>
                            </w:r>
                            <w:r w:rsidR="008D7F4B">
                              <w:rPr>
                                <w:rFonts w:ascii="Times New Roman" w:hAnsi="Times New Roman"/>
                                <w:b/>
                              </w:rPr>
                              <w:t>BAŞVURUCU</w:t>
                            </w:r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” KİŞİSEL VERİLERİNİN İŞLENMESİ RIZA METNİ</w:t>
                            </w:r>
                          </w:p>
                          <w:p w14:paraId="03172C01" w14:textId="77777777" w:rsidR="00907ED2" w:rsidRPr="00867D53" w:rsidRDefault="00907ED2" w:rsidP="00AA41F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AFFC548" w14:textId="4B7ADB60" w:rsidR="00907ED2" w:rsidRPr="00867D53" w:rsidRDefault="00E47289" w:rsidP="00AA41FF">
                            <w:pPr>
                              <w:jc w:val="both"/>
                              <w:rPr>
                                <w:rFonts w:ascii="Times New Roman" w:hAnsi="Times New Roman"/>
                                <w:lang w:val="tr-TR"/>
                              </w:rPr>
                            </w:pPr>
                            <w:r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ANGİKAD</w:t>
                            </w:r>
                            <w:r w:rsidR="00907ED2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 tarafından; </w:t>
                            </w:r>
                            <w:proofErr w:type="spellStart"/>
                            <w:r w:rsidR="00675134" w:rsidRPr="0067760C">
                              <w:rPr>
                                <w:rFonts w:ascii="Times New Roman" w:hAnsi="Times New Roman"/>
                                <w:b/>
                              </w:rPr>
                              <w:t>Girişimcilik</w:t>
                            </w:r>
                            <w:proofErr w:type="spellEnd"/>
                            <w:r w:rsidR="00675134" w:rsidRPr="0067760C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75134" w:rsidRPr="0067760C">
                              <w:rPr>
                                <w:rFonts w:ascii="Times New Roman" w:hAnsi="Times New Roman"/>
                                <w:b/>
                              </w:rPr>
                              <w:t>Yolu</w:t>
                            </w:r>
                            <w:proofErr w:type="spellEnd"/>
                            <w:r w:rsidR="00675134" w:rsidRPr="0067760C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D7F4B">
                              <w:rPr>
                                <w:rFonts w:ascii="Times New Roman" w:hAnsi="Times New Roman"/>
                                <w:b/>
                              </w:rPr>
                              <w:t>Teknolojiyle</w:t>
                            </w:r>
                            <w:proofErr w:type="spellEnd"/>
                            <w:r w:rsidR="008D7F4B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D7F4B">
                              <w:rPr>
                                <w:rFonts w:ascii="Times New Roman" w:hAnsi="Times New Roman"/>
                                <w:b/>
                              </w:rPr>
                              <w:t>Dönüşüm</w:t>
                            </w:r>
                            <w:proofErr w:type="spellEnd"/>
                            <w:r w:rsidR="00675134" w:rsidRPr="0067760C">
                              <w:rPr>
                                <w:rFonts w:ascii="Times New Roman" w:hAnsi="Times New Roman"/>
                                <w:b/>
                              </w:rPr>
                              <w:t>”</w:t>
                            </w:r>
                            <w:r w:rsidR="00675134" w:rsidRPr="00867D53">
                              <w:rPr>
                                <w:rFonts w:ascii="Times New Roman" w:hAnsi="Times New Roman"/>
                                <w:b/>
                                <w:lang w:val="tr-TR"/>
                              </w:rPr>
                              <w:t xml:space="preserve"> Projesine </w:t>
                            </w:r>
                            <w:r w:rsidR="00907ED2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uygunluğumun ve yetkinliğimin objektif bir şekilde değerlendirilmesi ve sonuçlandırılması amaçlarıyla kişisel verilerimin</w:t>
                            </w:r>
                            <w:r w:rsidR="00867D53">
                              <w:rPr>
                                <w:rFonts w:ascii="Times New Roman" w:hAnsi="Times New Roman"/>
                                <w:lang w:val="tr-TR"/>
                              </w:rPr>
                              <w:t>, sivil toplum kuruluşu üyeliği</w:t>
                            </w:r>
                            <w:r w:rsidR="00675134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 gibi özel nitelikli kişisel verilerimin işlenmesini ve</w:t>
                            </w:r>
                            <w:r w:rsidR="00907ED2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 </w:t>
                            </w:r>
                            <w:r w:rsidR="00867D53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ANGİKAD tarafından gerekli olduğu ölçüde, proje organizasyonları, eğitimleri gibi faaliyetler kapsamında fotoğraf, video kaydı alınarak, dernek ya da proje web sitesinde ve sosyal medya hesaplarında</w:t>
                            </w:r>
                            <w:r w:rsidR="00867D53" w:rsidRPr="00867D53" w:rsidDel="001C2B82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 </w:t>
                            </w:r>
                            <w:r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ANGİKAD</w:t>
                            </w:r>
                            <w:r w:rsidR="004E4515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 </w:t>
                            </w:r>
                            <w:r w:rsidR="00907ED2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tarafından iş ortakları</w:t>
                            </w:r>
                            <w:r w:rsidR="003926C8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, </w:t>
                            </w:r>
                            <w:r w:rsidR="00907ED2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referans olarak belirtilen kişilerle, hukuken yetkili kamu kurumları ve özel kişi veya kuruluşlar ile paylaşılmasın</w:t>
                            </w:r>
                            <w:r w:rsidR="0054169A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a</w:t>
                            </w:r>
                            <w:r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 ve gerekli hallerde üçüncü kişilere (yurt içi-</w:t>
                            </w:r>
                            <w:bookmarkStart w:id="1" w:name="_Hlk69462840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 xml:space="preserve">yetkili kurum ve kuruluşlar, </w:t>
                            </w:r>
                            <w:bookmarkEnd w:id="1"/>
                            <w:r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ve yurt dışı</w:t>
                            </w:r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>-</w:t>
                            </w:r>
                            <w:bookmarkStart w:id="2" w:name="_Hlk69462866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>e-posta sunucuları, online görüşme uygulamaları</w:t>
                            </w:r>
                            <w:bookmarkStart w:id="3" w:name="_Hlk69474992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 xml:space="preserve"> (</w:t>
                            </w: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>Whatsapp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>Zoom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>Skype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>Telegram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 xml:space="preserve"> vb.)</w:t>
                            </w:r>
                            <w:bookmarkEnd w:id="3"/>
                            <w:r w:rsidRPr="00867D53">
                              <w:rPr>
                                <w:rFonts w:ascii="Times New Roman" w:hAnsi="Times New Roman"/>
                                <w:i/>
                                <w:iCs/>
                                <w:lang w:val="tr-TR"/>
                              </w:rPr>
                              <w:t xml:space="preserve">, </w:t>
                            </w:r>
                            <w:bookmarkEnd w:id="2"/>
                            <w:r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 xml:space="preserve">aktarılmasına yönelik açık </w:t>
                            </w:r>
                            <w:r w:rsidR="0054169A" w:rsidRPr="00867D53">
                              <w:rPr>
                                <w:rFonts w:ascii="Times New Roman" w:hAnsi="Times New Roman"/>
                                <w:lang w:val="tr-TR"/>
                              </w:rPr>
                              <w:t>rızam vardır.</w:t>
                            </w:r>
                          </w:p>
                          <w:p w14:paraId="3C833A24" w14:textId="115A5C02" w:rsidR="00867A9F" w:rsidRPr="00867D53" w:rsidRDefault="00867A9F" w:rsidP="00AA41FF">
                            <w:pPr>
                              <w:jc w:val="both"/>
                              <w:rPr>
                                <w:rFonts w:ascii="Times New Roman" w:hAnsi="Times New Roman"/>
                                <w:lang w:val="tr-TR"/>
                              </w:rPr>
                            </w:pPr>
                          </w:p>
                          <w:p w14:paraId="5A85CC34" w14:textId="73E4F4ED" w:rsidR="00867A9F" w:rsidRPr="00867D53" w:rsidRDefault="00867A9F" w:rsidP="00867A9F">
                            <w:pPr>
                              <w:ind w:left="720" w:firstLine="72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67D53">
                              <w:rPr>
                                <w:rFonts w:ascii="Times New Roman" w:hAnsi="Times New Roman"/>
                              </w:rPr>
                              <w:t>Evet</w:t>
                            </w:r>
                            <w:r w:rsidRPr="00867D5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B065B9">
                              <w:rPr>
                                <w:rFonts w:ascii="Times New Roman" w:hAnsi="Times New Roman"/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0E03ED53" wp14:editId="47B442D9">
                                  <wp:extent cx="273050" cy="266700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67D5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867D5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867D5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867D5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</w:rPr>
                              <w:t>Hayır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B065B9">
                              <w:rPr>
                                <w:rFonts w:ascii="Times New Roman" w:hAnsi="Times New Roman"/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02A92AF" wp14:editId="3EC3AD87">
                                  <wp:extent cx="273050" cy="26670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F7C633" w14:textId="77777777" w:rsidR="00867A9F" w:rsidRPr="00867D53" w:rsidRDefault="00867A9F" w:rsidP="00867A9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7B6E2B" w14:textId="77777777" w:rsidR="00867A9F" w:rsidRPr="00867D53" w:rsidRDefault="00867A9F" w:rsidP="00867A9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3E20B7" w14:textId="77777777" w:rsidR="00867A9F" w:rsidRPr="00867D53" w:rsidRDefault="00867A9F" w:rsidP="00867A9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579F60E" w14:textId="77777777" w:rsidR="00867A9F" w:rsidRPr="00867D53" w:rsidRDefault="00867A9F" w:rsidP="00867A9F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Ad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Soyad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14:paraId="22E14E4E" w14:textId="77777777" w:rsidR="00867A9F" w:rsidRPr="00867D53" w:rsidRDefault="00867A9F" w:rsidP="00867A9F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Tarih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 xml:space="preserve">: </w:t>
                            </w:r>
                          </w:p>
                          <w:p w14:paraId="3885CA4C" w14:textId="77777777" w:rsidR="00867A9F" w:rsidRPr="00867D53" w:rsidRDefault="00867A9F" w:rsidP="00867A9F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İmza</w:t>
                            </w:r>
                            <w:proofErr w:type="spellEnd"/>
                            <w:r w:rsidRPr="00867D53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14:paraId="7FAE95C7" w14:textId="77777777" w:rsidR="00867A9F" w:rsidRPr="0067760C" w:rsidRDefault="00867A9F" w:rsidP="00867A9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8885E7" w14:textId="77777777" w:rsidR="00867A9F" w:rsidRPr="00867D53" w:rsidRDefault="00867A9F" w:rsidP="00AA41FF">
                            <w:pPr>
                              <w:jc w:val="both"/>
                              <w:rPr>
                                <w:rFonts w:ascii="Times New Roman" w:hAnsi="Times New Roman"/>
                                <w:lang w:val="tr-TR"/>
                              </w:rPr>
                            </w:pPr>
                          </w:p>
                          <w:p w14:paraId="3140275D" w14:textId="77777777" w:rsidR="00907ED2" w:rsidRPr="00867D53" w:rsidRDefault="00907ED2" w:rsidP="00AA41F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32DADA" w14:textId="77777777" w:rsidR="00907ED2" w:rsidRPr="00867D53" w:rsidRDefault="00907ED2" w:rsidP="00AA41F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E32741B" w14:textId="77777777" w:rsidR="00907ED2" w:rsidRPr="00867D53" w:rsidRDefault="00907ED2" w:rsidP="00AA41F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09D3CF9" w14:textId="77777777" w:rsidR="00907ED2" w:rsidRPr="00867D53" w:rsidRDefault="00907ED2" w:rsidP="00AA41F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E533DD" w14:textId="5A1240DD" w:rsidR="00907ED2" w:rsidRPr="00867D53" w:rsidRDefault="00907ED2" w:rsidP="00AA41FF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0F7F0ED" w14:textId="02E281A7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6949712" w14:textId="4D74583F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36A370A" w14:textId="1CCE3F6B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F63BBF9" w14:textId="202EF99B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52A60FC" w14:textId="05D78DCD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9679451" w14:textId="55B1ACA9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C39A2F1" w14:textId="77777777" w:rsidR="00907ED2" w:rsidRPr="0067760C" w:rsidRDefault="00907ED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7A771" id="_x0000_t202" coordsize="21600,21600" o:spt="202" path="m0,0l0,21600,21600,21600,21600,0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-19.9pt;margin-top:-42.6pt;width:499.2pt;height:3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6ej1ECAACmBAAADgAAAGRycy9lMm9Eb2MueG1srFRNb9swDL0P2H8QdF+dpEmXGHGKLEWHYV1b&#10;oB16VmQ5ESaLmkTH7n79KMVJm26nYReZX3oiH0nPL7vasJ3yQYMt+PBswJmyEkptNwX//nj9YcpZ&#10;QGFLYcCqgj+rwC8X79/NW5erEWzBlMozArEhb13Bt4guz7Igt6oW4QycsuSswNcCSfWbrPSiJfTa&#10;ZKPB4CJrwZfOg1QhkPVq7+SLhF9VSuJdVQWFzBSccsN0+nSu45kt5iLfeOG2WvZpiH/Iohba0qNH&#10;qCuBgjVe/wFVa+khQIVnEuoMqkpLlWqgaoaDN9U8bIVTqRYiJ7gjTeH/wcrb3b1nuiz4hDMramrR&#10;N4Xasq8NNqFhk8hQ60JOgQ+OQrH7BB11+mAPZIyFd5Wv45dKYuQnrp+P/KoOmSTjxfn5bDomlyTf&#10;eDibXoxSB7KX684H/KygZlEouKcGJl7F7iYgpUKhh5D4WgCjy2ttTFLi0KiV8WwnqN0GU5J04yTK&#10;WNbGVCaDBHzii9DH+2sj5I9Y5ikCacaSMZKyLz5K2K27nqk1lM9ElIf9sAUnrzXh3oiA98LTdBEB&#10;tDF4R0dlgJKBXuJsC/7X3+wxnppOXs5amtaCh5+N8Ioz88XSOMyG48grJmU8+Ui8Mv/as37tsU29&#10;AmJoSLvpZBJjPJqDWHmon2ixlvFVcgkr6e2C40Fc4X6HaDGlWi5TEA20E3hjH5yM0LEjkc/H7kl4&#10;1/cTaRRu4TDXIn/T1n1svGlh2SBUOvU8ErxnteedliG1pV/cuG2v9RT18ntZ/AYAAP//AwBQSwME&#10;FAAGAAgAAAAhAI7Kow3fAAAACwEAAA8AAABkcnMvZG93bnJldi54bWxMj8FOwzAQRO9I/IO1SNxa&#10;h6IEJ8SpABUunCiI8zbe2haxHcVuGv4ec4LbjnY086bdLm5gM03RBi/hZl0AI98HZb2W8PH+vBLA&#10;YkKvcAieJHxThG13edFio8LZv9G8T5rlEB8blGBSGhvOY2/IYVyHkXz+HcPkMGU5aa4mPOdwN/BN&#10;UVTcofW5weBIT4b6r/3JSdg96lr3AiezE8raefk8vuoXKa+vlod7YImW9GeGX/yMDl1mOoSTV5EN&#10;Ela3dUZP+RDlBlh21KWogB0klHdVAbxr+f8N3Q8AAAD//wMAUEsBAi0AFAAGAAgAAAAhAOSZw8D7&#10;AAAA4QEAABMAAAAAAAAAAAAAAAAAAAAAAFtDb250ZW50X1R5cGVzXS54bWxQSwECLQAUAAYACAAA&#10;ACEAI7Jq4dcAAACUAQAACwAAAAAAAAAAAAAAAAAsAQAAX3JlbHMvLnJlbHNQSwECLQAUAAYACAAA&#10;ACEAG+6ej1ECAACmBAAADgAAAAAAAAAAAAAAAAAsAgAAZHJzL2Uyb0RvYy54bWxQSwECLQAUAAYA&#10;CAAAACEAjsqjDd8AAAALAQAADwAAAAAAAAAAAAAAAACpBAAAZHJzL2Rvd25yZXYueG1sUEsFBgAA&#10;AAAEAAQA8wAAALUFAAAAAA==&#10;" fillcolor="white [3201]" strokeweight=".5pt">
                <v:textbox>
                  <w:txbxContent>
                    <w:p w14:paraId="59CA92C2" w14:textId="3187F364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7910A83" w14:textId="224D0C7F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97D9DB0" w14:textId="5D1F65DF" w:rsidR="00907ED2" w:rsidRPr="00867D53" w:rsidRDefault="00907ED2" w:rsidP="00AA41FF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867D53">
                        <w:rPr>
                          <w:rFonts w:ascii="Times New Roman" w:hAnsi="Times New Roman"/>
                          <w:b/>
                        </w:rPr>
                        <w:t>“</w:t>
                      </w:r>
                      <w:r w:rsidR="008D7F4B">
                        <w:rPr>
                          <w:rFonts w:ascii="Times New Roman" w:hAnsi="Times New Roman"/>
                          <w:b/>
                        </w:rPr>
                        <w:t>BAŞVURUCU</w:t>
                      </w:r>
                      <w:r w:rsidRPr="00867D53">
                        <w:rPr>
                          <w:rFonts w:ascii="Times New Roman" w:hAnsi="Times New Roman"/>
                          <w:b/>
                        </w:rPr>
                        <w:t>” KİŞİSEL VERİLERİNİN İŞLENMESİ RIZA METNİ</w:t>
                      </w:r>
                    </w:p>
                    <w:p w14:paraId="03172C01" w14:textId="77777777" w:rsidR="00907ED2" w:rsidRPr="00867D53" w:rsidRDefault="00907ED2" w:rsidP="00AA41F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2AFFC548" w14:textId="4B7ADB60" w:rsidR="00907ED2" w:rsidRPr="00867D53" w:rsidRDefault="00E47289" w:rsidP="00AA41FF">
                      <w:pPr>
                        <w:jc w:val="both"/>
                        <w:rPr>
                          <w:rFonts w:ascii="Times New Roman" w:hAnsi="Times New Roman"/>
                          <w:lang w:val="tr-TR"/>
                        </w:rPr>
                      </w:pPr>
                      <w:r w:rsidRPr="00867D53">
                        <w:rPr>
                          <w:rFonts w:ascii="Times New Roman" w:hAnsi="Times New Roman"/>
                          <w:lang w:val="tr-TR"/>
                        </w:rPr>
                        <w:t>ANGİKAD</w:t>
                      </w:r>
                      <w:r w:rsidR="00907ED2" w:rsidRPr="00867D53">
                        <w:rPr>
                          <w:rFonts w:ascii="Times New Roman" w:hAnsi="Times New Roman"/>
                          <w:lang w:val="tr-TR"/>
                        </w:rPr>
                        <w:t xml:space="preserve"> tarafından; </w:t>
                      </w:r>
                      <w:proofErr w:type="spellStart"/>
                      <w:r w:rsidR="00675134" w:rsidRPr="0067760C">
                        <w:rPr>
                          <w:rFonts w:ascii="Times New Roman" w:hAnsi="Times New Roman"/>
                          <w:b/>
                        </w:rPr>
                        <w:t>Girişimcilik</w:t>
                      </w:r>
                      <w:proofErr w:type="spellEnd"/>
                      <w:r w:rsidR="00675134" w:rsidRPr="0067760C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675134" w:rsidRPr="0067760C">
                        <w:rPr>
                          <w:rFonts w:ascii="Times New Roman" w:hAnsi="Times New Roman"/>
                          <w:b/>
                        </w:rPr>
                        <w:t>Yolu</w:t>
                      </w:r>
                      <w:proofErr w:type="spellEnd"/>
                      <w:r w:rsidR="00675134" w:rsidRPr="0067760C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8D7F4B">
                        <w:rPr>
                          <w:rFonts w:ascii="Times New Roman" w:hAnsi="Times New Roman"/>
                          <w:b/>
                        </w:rPr>
                        <w:t>Teknolojiyle</w:t>
                      </w:r>
                      <w:proofErr w:type="spellEnd"/>
                      <w:r w:rsidR="008D7F4B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8D7F4B">
                        <w:rPr>
                          <w:rFonts w:ascii="Times New Roman" w:hAnsi="Times New Roman"/>
                          <w:b/>
                        </w:rPr>
                        <w:t>Dönüşüm</w:t>
                      </w:r>
                      <w:proofErr w:type="spellEnd"/>
                      <w:r w:rsidR="00675134" w:rsidRPr="0067760C">
                        <w:rPr>
                          <w:rFonts w:ascii="Times New Roman" w:hAnsi="Times New Roman"/>
                          <w:b/>
                        </w:rPr>
                        <w:t>”</w:t>
                      </w:r>
                      <w:r w:rsidR="00675134" w:rsidRPr="00867D53">
                        <w:rPr>
                          <w:rFonts w:ascii="Times New Roman" w:hAnsi="Times New Roman"/>
                          <w:b/>
                          <w:lang w:val="tr-TR"/>
                        </w:rPr>
                        <w:t xml:space="preserve"> Projesine </w:t>
                      </w:r>
                      <w:r w:rsidR="00907ED2" w:rsidRPr="00867D53">
                        <w:rPr>
                          <w:rFonts w:ascii="Times New Roman" w:hAnsi="Times New Roman"/>
                          <w:lang w:val="tr-TR"/>
                        </w:rPr>
                        <w:t>uygunluğumun ve yetkinliğimin objektif bir şekilde değerlendirilmesi ve sonuçlandırılması amaçlarıyla kişisel verilerimin</w:t>
                      </w:r>
                      <w:r w:rsidR="00867D53">
                        <w:rPr>
                          <w:rFonts w:ascii="Times New Roman" w:hAnsi="Times New Roman"/>
                          <w:lang w:val="tr-TR"/>
                        </w:rPr>
                        <w:t>, sivil toplum kuruluşu üyeliği</w:t>
                      </w:r>
                      <w:r w:rsidR="00675134" w:rsidRPr="00867D53">
                        <w:rPr>
                          <w:rFonts w:ascii="Times New Roman" w:hAnsi="Times New Roman"/>
                          <w:lang w:val="tr-TR"/>
                        </w:rPr>
                        <w:t xml:space="preserve"> gibi özel nitelikli kişisel verilerimin işlenmesini ve</w:t>
                      </w:r>
                      <w:r w:rsidR="00907ED2" w:rsidRPr="00867D53">
                        <w:rPr>
                          <w:rFonts w:ascii="Times New Roman" w:hAnsi="Times New Roman"/>
                          <w:lang w:val="tr-TR"/>
                        </w:rPr>
                        <w:t xml:space="preserve"> </w:t>
                      </w:r>
                      <w:r w:rsidR="00867D53" w:rsidRPr="00867D53">
                        <w:rPr>
                          <w:rFonts w:ascii="Times New Roman" w:hAnsi="Times New Roman"/>
                          <w:lang w:val="tr-TR"/>
                        </w:rPr>
                        <w:t>ANGİKAD tarafından gerekli olduğu ölçüde, proje organizasyonları, eğitimleri gibi faaliyetler kapsamında fotoğraf, video kaydı alınarak, dernek ya da proje web sitesinde ve sosyal medya hesaplarında</w:t>
                      </w:r>
                      <w:r w:rsidR="00867D53" w:rsidRPr="00867D53" w:rsidDel="001C2B82">
                        <w:rPr>
                          <w:rFonts w:ascii="Times New Roman" w:hAnsi="Times New Roman"/>
                          <w:lang w:val="tr-TR"/>
                        </w:rPr>
                        <w:t xml:space="preserve"> </w:t>
                      </w:r>
                      <w:r w:rsidRPr="00867D53">
                        <w:rPr>
                          <w:rFonts w:ascii="Times New Roman" w:hAnsi="Times New Roman"/>
                          <w:lang w:val="tr-TR"/>
                        </w:rPr>
                        <w:t>ANGİKAD</w:t>
                      </w:r>
                      <w:r w:rsidR="004E4515" w:rsidRPr="00867D53">
                        <w:rPr>
                          <w:rFonts w:ascii="Times New Roman" w:hAnsi="Times New Roman"/>
                          <w:lang w:val="tr-TR"/>
                        </w:rPr>
                        <w:t xml:space="preserve"> </w:t>
                      </w:r>
                      <w:r w:rsidR="00907ED2" w:rsidRPr="00867D53">
                        <w:rPr>
                          <w:rFonts w:ascii="Times New Roman" w:hAnsi="Times New Roman"/>
                          <w:lang w:val="tr-TR"/>
                        </w:rPr>
                        <w:t>tarafından iş ortakları</w:t>
                      </w:r>
                      <w:r w:rsidR="003926C8" w:rsidRPr="00867D53">
                        <w:rPr>
                          <w:rFonts w:ascii="Times New Roman" w:hAnsi="Times New Roman"/>
                          <w:lang w:val="tr-TR"/>
                        </w:rPr>
                        <w:t xml:space="preserve">, </w:t>
                      </w:r>
                      <w:r w:rsidR="00907ED2" w:rsidRPr="00867D53">
                        <w:rPr>
                          <w:rFonts w:ascii="Times New Roman" w:hAnsi="Times New Roman"/>
                          <w:lang w:val="tr-TR"/>
                        </w:rPr>
                        <w:t>referans olarak belirtilen kişilerle, hukuken yetkili kamu kurumları ve özel kişi veya kuruluşlar ile paylaşılmasın</w:t>
                      </w:r>
                      <w:r w:rsidR="0054169A" w:rsidRPr="00867D53">
                        <w:rPr>
                          <w:rFonts w:ascii="Times New Roman" w:hAnsi="Times New Roman"/>
                          <w:lang w:val="tr-TR"/>
                        </w:rPr>
                        <w:t>a</w:t>
                      </w:r>
                      <w:r w:rsidRPr="00867D53">
                        <w:rPr>
                          <w:rFonts w:ascii="Times New Roman" w:hAnsi="Times New Roman"/>
                          <w:lang w:val="tr-TR"/>
                        </w:rPr>
                        <w:t xml:space="preserve"> ve gerekli hallerde üçüncü kişilere (yurt içi-</w:t>
                      </w:r>
                      <w:bookmarkStart w:id="4" w:name="_Hlk69462840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 xml:space="preserve">yetkili kurum ve kuruluşlar, </w:t>
                      </w:r>
                      <w:bookmarkEnd w:id="4"/>
                      <w:r w:rsidRPr="00867D53">
                        <w:rPr>
                          <w:rFonts w:ascii="Times New Roman" w:hAnsi="Times New Roman"/>
                          <w:lang w:val="tr-TR"/>
                        </w:rPr>
                        <w:t>ve yurt dışı</w:t>
                      </w:r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>-</w:t>
                      </w:r>
                      <w:bookmarkStart w:id="5" w:name="_Hlk69462866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>e-posta sunucuları, online görüşme uygulamaları</w:t>
                      </w:r>
                      <w:bookmarkStart w:id="6" w:name="_Hlk69474992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 xml:space="preserve"> (</w:t>
                      </w:r>
                      <w:proofErr w:type="spellStart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>Whatsapp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 xml:space="preserve">, </w:t>
                      </w:r>
                      <w:proofErr w:type="spellStart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>Zoom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 xml:space="preserve">, </w:t>
                      </w:r>
                      <w:proofErr w:type="spellStart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>Skype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 xml:space="preserve">, </w:t>
                      </w:r>
                      <w:proofErr w:type="spellStart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>Telegram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 xml:space="preserve"> vb.)</w:t>
                      </w:r>
                      <w:bookmarkEnd w:id="6"/>
                      <w:r w:rsidRPr="00867D53">
                        <w:rPr>
                          <w:rFonts w:ascii="Times New Roman" w:hAnsi="Times New Roman"/>
                          <w:i/>
                          <w:iCs/>
                          <w:lang w:val="tr-TR"/>
                        </w:rPr>
                        <w:t xml:space="preserve">, </w:t>
                      </w:r>
                      <w:bookmarkEnd w:id="5"/>
                      <w:r w:rsidRPr="00867D53">
                        <w:rPr>
                          <w:rFonts w:ascii="Times New Roman" w:hAnsi="Times New Roman"/>
                          <w:lang w:val="tr-TR"/>
                        </w:rPr>
                        <w:t xml:space="preserve">aktarılmasına yönelik açık </w:t>
                      </w:r>
                      <w:r w:rsidR="0054169A" w:rsidRPr="00867D53">
                        <w:rPr>
                          <w:rFonts w:ascii="Times New Roman" w:hAnsi="Times New Roman"/>
                          <w:lang w:val="tr-TR"/>
                        </w:rPr>
                        <w:t>rızam vardır.</w:t>
                      </w:r>
                    </w:p>
                    <w:p w14:paraId="3C833A24" w14:textId="115A5C02" w:rsidR="00867A9F" w:rsidRPr="00867D53" w:rsidRDefault="00867A9F" w:rsidP="00AA41FF">
                      <w:pPr>
                        <w:jc w:val="both"/>
                        <w:rPr>
                          <w:rFonts w:ascii="Times New Roman" w:hAnsi="Times New Roman"/>
                          <w:lang w:val="tr-TR"/>
                        </w:rPr>
                      </w:pPr>
                    </w:p>
                    <w:p w14:paraId="5A85CC34" w14:textId="73E4F4ED" w:rsidR="00867A9F" w:rsidRPr="00867D53" w:rsidRDefault="00867A9F" w:rsidP="00867A9F">
                      <w:pPr>
                        <w:ind w:left="720" w:firstLine="720"/>
                        <w:jc w:val="both"/>
                        <w:rPr>
                          <w:rFonts w:ascii="Times New Roman" w:hAnsi="Times New Roman"/>
                        </w:rPr>
                      </w:pPr>
                      <w:r w:rsidRPr="00867D53">
                        <w:rPr>
                          <w:rFonts w:ascii="Times New Roman" w:hAnsi="Times New Roman"/>
                        </w:rPr>
                        <w:t>Evet</w:t>
                      </w:r>
                      <w:r w:rsidRPr="00867D53">
                        <w:rPr>
                          <w:rFonts w:ascii="Times New Roman" w:hAnsi="Times New Roman"/>
                        </w:rPr>
                        <w:tab/>
                      </w:r>
                      <w:r w:rsidRPr="00B065B9">
                        <w:rPr>
                          <w:rFonts w:ascii="Times New Roman" w:hAnsi="Times New Roman"/>
                          <w:noProof/>
                          <w:lang w:val="tr-TR" w:eastAsia="tr-TR"/>
                        </w:rPr>
                        <w:drawing>
                          <wp:inline distT="0" distB="0" distL="0" distR="0" wp14:anchorId="0E03ED53" wp14:editId="47B442D9">
                            <wp:extent cx="273050" cy="266700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67D53">
                        <w:rPr>
                          <w:rFonts w:ascii="Times New Roman" w:hAnsi="Times New Roman"/>
                        </w:rPr>
                        <w:tab/>
                      </w:r>
                      <w:r w:rsidRPr="00867D53">
                        <w:rPr>
                          <w:rFonts w:ascii="Times New Roman" w:hAnsi="Times New Roman"/>
                        </w:rPr>
                        <w:tab/>
                      </w:r>
                      <w:r w:rsidRPr="00867D53">
                        <w:rPr>
                          <w:rFonts w:ascii="Times New Roman" w:hAnsi="Times New Roman"/>
                        </w:rPr>
                        <w:tab/>
                      </w:r>
                      <w:r w:rsidRPr="00867D53">
                        <w:rPr>
                          <w:rFonts w:ascii="Times New Roman" w:hAnsi="Times New Roman"/>
                        </w:rPr>
                        <w:tab/>
                      </w:r>
                      <w:proofErr w:type="spellStart"/>
                      <w:r w:rsidRPr="00867D53">
                        <w:rPr>
                          <w:rFonts w:ascii="Times New Roman" w:hAnsi="Times New Roman"/>
                        </w:rPr>
                        <w:t>Hayır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B065B9">
                        <w:rPr>
                          <w:rFonts w:ascii="Times New Roman" w:hAnsi="Times New Roman"/>
                          <w:noProof/>
                          <w:lang w:val="tr-TR" w:eastAsia="tr-TR"/>
                        </w:rPr>
                        <w:drawing>
                          <wp:inline distT="0" distB="0" distL="0" distR="0" wp14:anchorId="402A92AF" wp14:editId="3EC3AD87">
                            <wp:extent cx="273050" cy="26670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F7C633" w14:textId="77777777" w:rsidR="00867A9F" w:rsidRPr="00867D53" w:rsidRDefault="00867A9F" w:rsidP="00867A9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117B6E2B" w14:textId="77777777" w:rsidR="00867A9F" w:rsidRPr="00867D53" w:rsidRDefault="00867A9F" w:rsidP="00867A9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473E20B7" w14:textId="77777777" w:rsidR="00867A9F" w:rsidRPr="00867D53" w:rsidRDefault="00867A9F" w:rsidP="00867A9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3579F60E" w14:textId="77777777" w:rsidR="00867A9F" w:rsidRPr="00867D53" w:rsidRDefault="00867A9F" w:rsidP="00867A9F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867D53">
                        <w:rPr>
                          <w:rFonts w:ascii="Times New Roman" w:hAnsi="Times New Roman"/>
                          <w:b/>
                        </w:rPr>
                        <w:t>Ad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867D53">
                        <w:rPr>
                          <w:rFonts w:ascii="Times New Roman" w:hAnsi="Times New Roman"/>
                          <w:b/>
                        </w:rPr>
                        <w:t>Soyad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14:paraId="22E14E4E" w14:textId="77777777" w:rsidR="00867A9F" w:rsidRPr="00867D53" w:rsidRDefault="00867A9F" w:rsidP="00867A9F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867D53">
                        <w:rPr>
                          <w:rFonts w:ascii="Times New Roman" w:hAnsi="Times New Roman"/>
                          <w:b/>
                        </w:rPr>
                        <w:t>Tarih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b/>
                        </w:rPr>
                        <w:t xml:space="preserve">: </w:t>
                      </w:r>
                    </w:p>
                    <w:p w14:paraId="3885CA4C" w14:textId="77777777" w:rsidR="00867A9F" w:rsidRPr="00867D53" w:rsidRDefault="00867A9F" w:rsidP="00867A9F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867D53">
                        <w:rPr>
                          <w:rFonts w:ascii="Times New Roman" w:hAnsi="Times New Roman"/>
                          <w:b/>
                        </w:rPr>
                        <w:t>İmza</w:t>
                      </w:r>
                      <w:proofErr w:type="spellEnd"/>
                      <w:r w:rsidRPr="00867D53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14:paraId="7FAE95C7" w14:textId="77777777" w:rsidR="00867A9F" w:rsidRPr="0067760C" w:rsidRDefault="00867A9F" w:rsidP="00867A9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28885E7" w14:textId="77777777" w:rsidR="00867A9F" w:rsidRPr="00867D53" w:rsidRDefault="00867A9F" w:rsidP="00AA41FF">
                      <w:pPr>
                        <w:jc w:val="both"/>
                        <w:rPr>
                          <w:rFonts w:ascii="Times New Roman" w:hAnsi="Times New Roman"/>
                          <w:lang w:val="tr-TR"/>
                        </w:rPr>
                      </w:pPr>
                    </w:p>
                    <w:p w14:paraId="3140275D" w14:textId="77777777" w:rsidR="00907ED2" w:rsidRPr="00867D53" w:rsidRDefault="00907ED2" w:rsidP="00AA41F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0532DADA" w14:textId="77777777" w:rsidR="00907ED2" w:rsidRPr="00867D53" w:rsidRDefault="00907ED2" w:rsidP="00AA41F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7E32741B" w14:textId="77777777" w:rsidR="00907ED2" w:rsidRPr="00867D53" w:rsidRDefault="00907ED2" w:rsidP="00AA41F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709D3CF9" w14:textId="77777777" w:rsidR="00907ED2" w:rsidRPr="00867D53" w:rsidRDefault="00907ED2" w:rsidP="00AA41F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00E533DD" w14:textId="5A1240DD" w:rsidR="00907ED2" w:rsidRPr="00867D53" w:rsidRDefault="00907ED2" w:rsidP="00AA41FF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0F7F0ED" w14:textId="02E281A7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6949712" w14:textId="4D74583F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36A370A" w14:textId="1CCE3F6B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F63BBF9" w14:textId="202EF99B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52A60FC" w14:textId="05D78DCD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9679451" w14:textId="55B1ACA9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C39A2F1" w14:textId="77777777" w:rsidR="00907ED2" w:rsidRPr="0067760C" w:rsidRDefault="00907ED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818CD" w14:textId="77777777" w:rsidR="00AA41FF" w:rsidRPr="008D7F4B" w:rsidRDefault="00AA41FF" w:rsidP="008D7F4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31D350E5" w14:textId="58CCF513" w:rsidR="00AA41FF" w:rsidRPr="008D7F4B" w:rsidRDefault="00AA41FF" w:rsidP="008D7F4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tr-TR"/>
        </w:rPr>
      </w:pPr>
    </w:p>
    <w:p w14:paraId="561B538B" w14:textId="77777777" w:rsidR="00AA41FF" w:rsidRPr="008D7F4B" w:rsidRDefault="00AA41FF" w:rsidP="008D7F4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51B4FA2B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37F1B0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524222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96C23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B47415" w14:textId="04A8BE1D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EB28FF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50B35C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C4BD2B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46565F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D90A4A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F2DB14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E06672" w14:textId="7777777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7BA8F7" w14:textId="3B0E0617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0C6BA9" w14:textId="0B8AFAEE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C92957" w14:textId="5943E73D" w:rsidR="00AA41FF" w:rsidRPr="008D7F4B" w:rsidRDefault="00AA41FF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016924" w14:textId="2E2B4D4A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40E71A" w14:textId="2AEE9FE9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796625" w14:textId="0F504B46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9A249" w14:textId="2173B84B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71CCC4" w14:textId="7BC96BE4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3D1138" w14:textId="36CA9A3D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9B" w14:textId="33B40AFC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1634C0" w14:textId="77F25CFF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8B7549" w14:textId="4175C47A" w:rsidR="00BB502B" w:rsidRPr="008D7F4B" w:rsidRDefault="00BB502B" w:rsidP="008D7F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B502B" w:rsidRPr="008D7F4B" w:rsidSect="00907ED2">
      <w:pgSz w:w="11900" w:h="16840"/>
      <w:pgMar w:top="1393" w:right="1268" w:bottom="1555" w:left="1418" w:header="708" w:footer="181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0252"/>
    <w:multiLevelType w:val="multilevel"/>
    <w:tmpl w:val="7920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628C9"/>
    <w:multiLevelType w:val="hybridMultilevel"/>
    <w:tmpl w:val="361AD66C"/>
    <w:lvl w:ilvl="0" w:tplc="3A6C8C06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0B2518"/>
    <w:multiLevelType w:val="hybridMultilevel"/>
    <w:tmpl w:val="71261F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2DB1"/>
    <w:multiLevelType w:val="hybridMultilevel"/>
    <w:tmpl w:val="007AA6E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A97DF8"/>
    <w:multiLevelType w:val="hybridMultilevel"/>
    <w:tmpl w:val="988818B8"/>
    <w:lvl w:ilvl="0" w:tplc="DCAC5AE0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BD5931"/>
    <w:multiLevelType w:val="multilevel"/>
    <w:tmpl w:val="0A9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56952"/>
    <w:multiLevelType w:val="multilevel"/>
    <w:tmpl w:val="80A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3790F"/>
    <w:multiLevelType w:val="hybridMultilevel"/>
    <w:tmpl w:val="11D22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D2CFB"/>
    <w:multiLevelType w:val="hybridMultilevel"/>
    <w:tmpl w:val="ECEA5CE2"/>
    <w:lvl w:ilvl="0" w:tplc="58960CFE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2D77"/>
    <w:multiLevelType w:val="hybridMultilevel"/>
    <w:tmpl w:val="D5303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0030D"/>
    <w:multiLevelType w:val="multilevel"/>
    <w:tmpl w:val="849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E2959"/>
    <w:multiLevelType w:val="hybridMultilevel"/>
    <w:tmpl w:val="8DB840EE"/>
    <w:lvl w:ilvl="0" w:tplc="535EB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7064D"/>
    <w:multiLevelType w:val="hybridMultilevel"/>
    <w:tmpl w:val="B3D6C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0E3C89"/>
    <w:multiLevelType w:val="multilevel"/>
    <w:tmpl w:val="36B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B2808"/>
    <w:multiLevelType w:val="hybridMultilevel"/>
    <w:tmpl w:val="2136801A"/>
    <w:lvl w:ilvl="0" w:tplc="CD56E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84693"/>
    <w:multiLevelType w:val="hybridMultilevel"/>
    <w:tmpl w:val="5C0A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4F"/>
    <w:rsid w:val="00036FFD"/>
    <w:rsid w:val="000A6454"/>
    <w:rsid w:val="00117B21"/>
    <w:rsid w:val="00150A92"/>
    <w:rsid w:val="001843E2"/>
    <w:rsid w:val="001C2B82"/>
    <w:rsid w:val="001E4AB0"/>
    <w:rsid w:val="002441CA"/>
    <w:rsid w:val="00261BC9"/>
    <w:rsid w:val="0026254F"/>
    <w:rsid w:val="00272EE8"/>
    <w:rsid w:val="0031010C"/>
    <w:rsid w:val="003926C8"/>
    <w:rsid w:val="00412B58"/>
    <w:rsid w:val="004804F4"/>
    <w:rsid w:val="004B305E"/>
    <w:rsid w:val="004E4515"/>
    <w:rsid w:val="004F3336"/>
    <w:rsid w:val="00520176"/>
    <w:rsid w:val="0054169A"/>
    <w:rsid w:val="005A39ED"/>
    <w:rsid w:val="005B2EB9"/>
    <w:rsid w:val="005F0845"/>
    <w:rsid w:val="00675134"/>
    <w:rsid w:val="00675E3C"/>
    <w:rsid w:val="0067760C"/>
    <w:rsid w:val="006B563B"/>
    <w:rsid w:val="006D25AB"/>
    <w:rsid w:val="006E5BDC"/>
    <w:rsid w:val="00725123"/>
    <w:rsid w:val="00746D56"/>
    <w:rsid w:val="007B5CE0"/>
    <w:rsid w:val="007E12A4"/>
    <w:rsid w:val="0084706B"/>
    <w:rsid w:val="00867A9F"/>
    <w:rsid w:val="00867D53"/>
    <w:rsid w:val="00885009"/>
    <w:rsid w:val="008D7F4B"/>
    <w:rsid w:val="008E14A3"/>
    <w:rsid w:val="00907ED2"/>
    <w:rsid w:val="00935ABB"/>
    <w:rsid w:val="00AA41FF"/>
    <w:rsid w:val="00B065B9"/>
    <w:rsid w:val="00B72CAD"/>
    <w:rsid w:val="00B83895"/>
    <w:rsid w:val="00BB502B"/>
    <w:rsid w:val="00C04D60"/>
    <w:rsid w:val="00CD24F3"/>
    <w:rsid w:val="00DB2107"/>
    <w:rsid w:val="00DC339E"/>
    <w:rsid w:val="00E01AB9"/>
    <w:rsid w:val="00E47289"/>
    <w:rsid w:val="00E6761D"/>
    <w:rsid w:val="00EF1629"/>
    <w:rsid w:val="00F46324"/>
    <w:rsid w:val="00F63C31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DD53"/>
  <w15:chartTrackingRefBased/>
  <w15:docId w15:val="{5991BBDC-5B2D-407E-AB16-E00AD36B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2EE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Balk2">
    <w:name w:val="heading 2"/>
    <w:basedOn w:val="Normal"/>
    <w:link w:val="Balk2Char"/>
    <w:uiPriority w:val="9"/>
    <w:qFormat/>
    <w:rsid w:val="00746D56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EE8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72EE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styleId="Gl">
    <w:name w:val="Strong"/>
    <w:basedOn w:val="VarsaylanParagrafYazTipi"/>
    <w:uiPriority w:val="22"/>
    <w:qFormat/>
    <w:rsid w:val="00272EE8"/>
    <w:rPr>
      <w:b/>
      <w:bCs/>
    </w:rPr>
  </w:style>
  <w:style w:type="paragraph" w:styleId="AralkYok">
    <w:name w:val="No Spacing"/>
    <w:uiPriority w:val="1"/>
    <w:qFormat/>
    <w:rsid w:val="00272EE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Kpr">
    <w:name w:val="Hyperlink"/>
    <w:uiPriority w:val="99"/>
    <w:rsid w:val="008E14A3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E14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14A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14A3"/>
    <w:rPr>
      <w:rFonts w:ascii="Cambria" w:eastAsia="MS Mincho" w:hAnsi="Cambri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4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4A3"/>
    <w:rPr>
      <w:rFonts w:ascii="Segoe UI" w:eastAsia="MS Mincho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14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14A3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47289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1C2B8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746D56"/>
    <w:rPr>
      <w:rFonts w:ascii="Times New Roman" w:hAnsi="Times New Roman" w:cs="Times New Roman"/>
      <w:b/>
      <w:bCs/>
      <w:sz w:val="36"/>
      <w:szCs w:val="36"/>
      <w:lang w:val="tr-TR" w:eastAsia="tr-TR"/>
    </w:rPr>
  </w:style>
  <w:style w:type="paragraph" w:customStyle="1" w:styleId="p1">
    <w:name w:val="p1"/>
    <w:basedOn w:val="Normal"/>
    <w:rsid w:val="00746D56"/>
    <w:pPr>
      <w:spacing w:before="100" w:beforeAutospacing="1" w:after="100" w:afterAutospacing="1"/>
    </w:pPr>
    <w:rPr>
      <w:rFonts w:ascii="Times New Roman" w:eastAsiaTheme="minorHAnsi" w:hAnsi="Times New Roman"/>
      <w:lang w:val="tr-TR" w:eastAsia="tr-TR"/>
    </w:rPr>
  </w:style>
  <w:style w:type="character" w:customStyle="1" w:styleId="s1">
    <w:name w:val="s1"/>
    <w:basedOn w:val="VarsaylanParagrafYazTipi"/>
    <w:rsid w:val="00746D56"/>
  </w:style>
  <w:style w:type="paragraph" w:customStyle="1" w:styleId="p2">
    <w:name w:val="p2"/>
    <w:basedOn w:val="Normal"/>
    <w:rsid w:val="00746D56"/>
    <w:pPr>
      <w:spacing w:before="100" w:beforeAutospacing="1" w:after="100" w:afterAutospacing="1"/>
    </w:pPr>
    <w:rPr>
      <w:rFonts w:ascii="Times New Roman" w:eastAsiaTheme="minorHAnsi" w:hAnsi="Times New Roman"/>
      <w:lang w:val="tr-TR" w:eastAsia="tr-TR"/>
    </w:rPr>
  </w:style>
  <w:style w:type="character" w:customStyle="1" w:styleId="s2">
    <w:name w:val="s2"/>
    <w:basedOn w:val="VarsaylanParagrafYazTipi"/>
    <w:rsid w:val="00746D56"/>
  </w:style>
  <w:style w:type="character" w:customStyle="1" w:styleId="s3">
    <w:name w:val="s3"/>
    <w:basedOn w:val="VarsaylanParagrafYazTipi"/>
    <w:rsid w:val="0074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8328-A665-6D41-84F9-48C0CE8F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2449</Characters>
  <Application>Microsoft Macintosh Word</Application>
  <DocSecurity>0</DocSecurity>
  <Lines>20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Özer</dc:creator>
  <cp:keywords/>
  <dc:description/>
  <cp:lastModifiedBy>Av.Tuğçe Taşcı</cp:lastModifiedBy>
  <cp:revision>2</cp:revision>
  <cp:lastPrinted>2021-05-26T08:53:00Z</cp:lastPrinted>
  <dcterms:created xsi:type="dcterms:W3CDTF">2025-08-20T06:31:00Z</dcterms:created>
  <dcterms:modified xsi:type="dcterms:W3CDTF">2025-08-20T06:31:00Z</dcterms:modified>
</cp:coreProperties>
</file>